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8"/>
          <w:szCs w:val="3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vertAlign w:val="baseline"/>
          <w:rtl w:val="0"/>
        </w:rPr>
        <w:t xml:space="preserve"> White Oak Lions Club Classic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8"/>
          <w:szCs w:val="3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8"/>
          <w:szCs w:val="38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7th Girls &amp; Boys Division (Middle School Gym)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9:00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1      (7G)   White Oak vs.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Sabine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10:00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(7B)   White Oak  vs.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Brook Hill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11:00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3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(7G)  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West Rusk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 vs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Troup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12:00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4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(7B)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Arp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vs.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Sabine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1:00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5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(7G)   Loser of Game 1 vs. Loser of Game 3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2:00</w:t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6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(7B)  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Loser of Game 2 vs. Loser of Game 4  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3:00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7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(7G)   Winner of Game 1 vs. Winner of Game 3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4:00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Game 8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(7B)  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Winner of Game 2 vs. Winner of Game 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8th Girls &amp; Boys Division (High School Gym)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9:00</w:t>
        <w:tab/>
        <w:tab/>
        <w:t xml:space="preserve">Game 1      (8B)   White Oak  vs. Brook Hill                                                                                   10:00</w:t>
        <w:tab/>
        <w:tab/>
        <w:t xml:space="preserve">Game 2</w:t>
        <w:tab/>
        <w:t xml:space="preserve">(8G)   White Oak vs. Sabine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11:00</w:t>
        <w:tab/>
        <w:tab/>
        <w:t xml:space="preserve">Game 3</w:t>
        <w:tab/>
        <w:t xml:space="preserve">(8B)   Arp vs. Sabine                                                                                                        12:00</w:t>
        <w:tab/>
        <w:tab/>
        <w:t xml:space="preserve">Game 4</w:t>
        <w:tab/>
        <w:t xml:space="preserve">(8G)   West Rusk vs. Troup                                                                                                     1:00</w:t>
        <w:tab/>
        <w:tab/>
        <w:t xml:space="preserve">Game 5</w:t>
        <w:tab/>
        <w:t xml:space="preserve">(8B)   Loser of Game 1 vs. Loser of Game 3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2:00</w:t>
        <w:tab/>
        <w:tab/>
        <w:t xml:space="preserve">Game 6</w:t>
        <w:tab/>
        <w:t xml:space="preserve">(8G)   Loser of Game 2 vs. Loser of Game 4 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3:00</w:t>
        <w:tab/>
        <w:tab/>
        <w:t xml:space="preserve">Game 7</w:t>
        <w:tab/>
        <w:t xml:space="preserve">(8B)   Winner of Game 1 vs. Winner of Game 3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4:00</w:t>
        <w:tab/>
        <w:tab/>
        <w:t xml:space="preserve">Game 8</w:t>
        <w:tab/>
        <w:t xml:space="preserve">(8G)   Winner of Game 2 vs. Winner of Game 4 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First Team listed will wear white.  </w:t>
      </w:r>
    </w:p>
    <w:sectPr>
      <w:pgSz w:h="12240" w:w="15840"/>
      <w:pgMar w:bottom="1440" w:top="1440" w:left="1080" w:right="907.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